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C9" w:rsidRDefault="00727BC9" w:rsidP="00727BC9">
      <w:pPr>
        <w:spacing w:line="240" w:lineRule="auto"/>
        <w:rPr>
          <w:rFonts w:ascii="Lucida Sans Unicode" w:eastAsia="Times New Roman" w:hAnsi="Lucida Sans Unicode" w:cs="Lucida Sans Unicode"/>
          <w:noProof/>
          <w:color w:val="0000FF"/>
          <w:sz w:val="20"/>
          <w:szCs w:val="20"/>
        </w:rPr>
      </w:pPr>
      <w:r>
        <w:rPr>
          <w:rFonts w:ascii="Lucida Sans Unicode" w:eastAsia="Times New Roman" w:hAnsi="Lucida Sans Unicode" w:cs="Lucida Sans Unicode"/>
          <w:noProof/>
          <w:color w:val="0000FF"/>
          <w:sz w:val="20"/>
          <w:szCs w:val="20"/>
        </w:rPr>
        <w:t>T4 the following selection</w:t>
      </w:r>
      <w:bookmarkStart w:id="0" w:name="_GoBack"/>
      <w:bookmarkEnd w:id="0"/>
    </w:p>
    <w:p w:rsidR="00727BC9" w:rsidRPr="00727BC9" w:rsidRDefault="00727BC9" w:rsidP="00727BC9">
      <w:pPr>
        <w:spacing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color w:val="0000FF"/>
          <w:sz w:val="20"/>
          <w:szCs w:val="20"/>
        </w:rPr>
        <w:t>Diet Sodas and our Brain</w:t>
      </w:r>
    </w:p>
    <w:p w:rsidR="00727BC9" w:rsidRPr="00727BC9" w:rsidRDefault="00727BC9" w:rsidP="00727BC9">
      <w:pPr>
        <w:spacing w:line="240" w:lineRule="auto"/>
        <w:rPr>
          <w:rFonts w:ascii="Lucida Sans Unicode" w:eastAsia="Times New Roman" w:hAnsi="Lucida Sans Unicode" w:cs="Lucida Sans Unicode"/>
          <w:sz w:val="20"/>
          <w:szCs w:val="20"/>
        </w:rPr>
      </w:pPr>
      <w:r w:rsidRPr="00727BC9">
        <w:rPr>
          <w:rFonts w:ascii="Lucida Sans Unicode" w:eastAsia="Times New Roman" w:hAnsi="Lucida Sans Unicode" w:cs="Lucida Sans Unicode"/>
          <w:sz w:val="20"/>
          <w:szCs w:val="20"/>
        </w:rPr>
        <w:t xml:space="preserve">Diet sodas may not be helping you lose weight—in fact, these and other artificially sweetened foods may sabotage your diet by confusing and </w:t>
      </w:r>
      <w:r w:rsidRPr="00727BC9">
        <w:rPr>
          <w:rFonts w:ascii="Lucida Sans Unicode" w:eastAsia="Times New Roman" w:hAnsi="Lucida Sans Unicode" w:cs="Lucida Sans Unicode"/>
          <w:b/>
          <w:bCs/>
          <w:sz w:val="20"/>
          <w:szCs w:val="20"/>
        </w:rPr>
        <w:t>rewiring your brain’s reward centers</w:t>
      </w:r>
      <w:r w:rsidRPr="00727BC9">
        <w:rPr>
          <w:rFonts w:ascii="Lucida Sans Unicode" w:eastAsia="Times New Roman" w:hAnsi="Lucida Sans Unicode" w:cs="Lucida Sans Unicode"/>
          <w:sz w:val="20"/>
          <w:szCs w:val="20"/>
        </w:rPr>
        <w:t xml:space="preserve">. This study from the journal </w:t>
      </w:r>
      <w:r w:rsidRPr="00727BC9">
        <w:rPr>
          <w:rFonts w:ascii="Lucida Sans Unicode" w:eastAsia="Times New Roman" w:hAnsi="Lucida Sans Unicode" w:cs="Lucida Sans Unicode"/>
          <w:i/>
          <w:iCs/>
          <w:sz w:val="20"/>
          <w:szCs w:val="20"/>
        </w:rPr>
        <w:t>Physiology &amp; Behavior</w:t>
      </w:r>
      <w:r w:rsidRPr="00727BC9">
        <w:rPr>
          <w:rFonts w:ascii="Lucida Sans Unicode" w:eastAsia="Times New Roman" w:hAnsi="Lucida Sans Unicode" w:cs="Lucida Sans Unicode"/>
          <w:sz w:val="20"/>
          <w:szCs w:val="20"/>
        </w:rPr>
        <w:t xml:space="preserve"> is yet another example of how </w:t>
      </w:r>
      <w:r w:rsidRPr="00727BC9">
        <w:rPr>
          <w:rFonts w:ascii="Lucida Sans Unicode" w:eastAsia="Times New Roman" w:hAnsi="Lucida Sans Unicode" w:cs="Lucida Sans Unicode"/>
          <w:b/>
          <w:bCs/>
          <w:sz w:val="20"/>
          <w:szCs w:val="20"/>
        </w:rPr>
        <w:t>lifestyle choices can alter your brain</w:t>
      </w:r>
      <w:r w:rsidRPr="00727BC9">
        <w:rPr>
          <w:rFonts w:ascii="Lucida Sans Unicode" w:eastAsia="Times New Roman" w:hAnsi="Lucida Sans Unicode" w:cs="Lucida Sans Unicode"/>
          <w:sz w:val="20"/>
          <w:szCs w:val="20"/>
        </w:rPr>
        <w:t>—negatively or positively.</w:t>
      </w:r>
    </w:p>
    <w:p w:rsidR="00727BC9" w:rsidRPr="00727BC9" w:rsidRDefault="00727BC9" w:rsidP="00727BC9">
      <w:pPr>
        <w:spacing w:line="240" w:lineRule="auto"/>
        <w:rPr>
          <w:rFonts w:ascii="Lucida Sans Unicode" w:eastAsia="Times New Roman" w:hAnsi="Lucida Sans Unicode" w:cs="Lucida Sans Unicode"/>
          <w:sz w:val="20"/>
          <w:szCs w:val="20"/>
        </w:rPr>
      </w:pPr>
      <w:r w:rsidRPr="00727BC9">
        <w:rPr>
          <w:rFonts w:ascii="Lucida Sans Unicode" w:eastAsia="Times New Roman" w:hAnsi="Lucida Sans Unicode" w:cs="Lucida Sans Unicode"/>
          <w:sz w:val="24"/>
          <w:szCs w:val="24"/>
        </w:rPr>
        <w:t>Scanning diet soda drinkers' brains</w:t>
      </w:r>
    </w:p>
    <w:p w:rsidR="00727BC9" w:rsidRPr="00727BC9" w:rsidRDefault="00727BC9" w:rsidP="00727BC9">
      <w:pPr>
        <w:spacing w:line="240" w:lineRule="auto"/>
        <w:rPr>
          <w:rFonts w:ascii="Lucida Sans Unicode" w:eastAsia="Times New Roman" w:hAnsi="Lucida Sans Unicode" w:cs="Lucida Sans Unicode"/>
          <w:sz w:val="20"/>
          <w:szCs w:val="20"/>
        </w:rPr>
      </w:pPr>
      <w:r w:rsidRPr="00727BC9">
        <w:rPr>
          <w:rFonts w:ascii="Lucida Sans Unicode" w:eastAsia="Times New Roman" w:hAnsi="Lucida Sans Unicode" w:cs="Lucida Sans Unicode"/>
          <w:sz w:val="20"/>
          <w:szCs w:val="20"/>
        </w:rPr>
        <w:t xml:space="preserve">The University of San Diego study followed 24 young adults: half the group drank at least one serving of diet soda every day, while the other half avoided the artificially sweetened drinks. These adults were then hooked up to </w:t>
      </w:r>
      <w:r w:rsidRPr="00727BC9">
        <w:rPr>
          <w:rFonts w:ascii="Lucida Sans Unicode" w:eastAsia="Times New Roman" w:hAnsi="Lucida Sans Unicode" w:cs="Lucida Sans Unicode"/>
          <w:b/>
          <w:bCs/>
          <w:sz w:val="20"/>
          <w:szCs w:val="20"/>
        </w:rPr>
        <w:t>brain scanning equipment</w:t>
      </w:r>
      <w:r w:rsidRPr="00727BC9">
        <w:rPr>
          <w:rFonts w:ascii="Lucida Sans Unicode" w:eastAsia="Times New Roman" w:hAnsi="Lucida Sans Unicode" w:cs="Lucida Sans Unicode"/>
          <w:sz w:val="20"/>
          <w:szCs w:val="20"/>
        </w:rPr>
        <w:t xml:space="preserve"> while scientists fed them water alternately flavored by natural and artificial sweeteners—then the researchers sat back and watched what unfolded in the brain.</w:t>
      </w:r>
    </w:p>
    <w:p w:rsidR="00727BC9" w:rsidRPr="00727BC9" w:rsidRDefault="00727BC9" w:rsidP="00727BC9">
      <w:pPr>
        <w:spacing w:line="240" w:lineRule="auto"/>
        <w:rPr>
          <w:rFonts w:ascii="Lucida Sans Unicode" w:eastAsia="Times New Roman" w:hAnsi="Lucida Sans Unicode" w:cs="Lucida Sans Unicode"/>
          <w:sz w:val="20"/>
          <w:szCs w:val="20"/>
        </w:rPr>
      </w:pPr>
      <w:r w:rsidRPr="00727BC9">
        <w:rPr>
          <w:rFonts w:ascii="Lucida Sans Unicode" w:eastAsia="Times New Roman" w:hAnsi="Lucida Sans Unicode" w:cs="Lucida Sans Unicode"/>
          <w:sz w:val="20"/>
          <w:szCs w:val="20"/>
        </w:rPr>
        <w:t xml:space="preserve">The results, according to University of California San Diego researchers Green and Murphy, were pronounced: “[Diet soda drinkers] who consumed a greater number of diet sodas had </w:t>
      </w:r>
      <w:r w:rsidRPr="00727BC9">
        <w:rPr>
          <w:rFonts w:ascii="Lucida Sans Unicode" w:eastAsia="Times New Roman" w:hAnsi="Lucida Sans Unicode" w:cs="Lucida Sans Unicode"/>
          <w:b/>
          <w:bCs/>
          <w:sz w:val="20"/>
          <w:szCs w:val="20"/>
        </w:rPr>
        <w:t>reduced caudate head activation</w:t>
      </w:r>
      <w:r w:rsidRPr="00727BC9">
        <w:rPr>
          <w:rFonts w:ascii="Lucida Sans Unicode" w:eastAsia="Times New Roman" w:hAnsi="Lucida Sans Unicode" w:cs="Lucida Sans Unicode"/>
          <w:sz w:val="20"/>
          <w:szCs w:val="20"/>
        </w:rPr>
        <w:t xml:space="preserve">. These findings may provide some insight into the </w:t>
      </w:r>
      <w:r w:rsidRPr="00727BC9">
        <w:rPr>
          <w:rFonts w:ascii="Lucida Sans Unicode" w:eastAsia="Times New Roman" w:hAnsi="Lucida Sans Unicode" w:cs="Lucida Sans Unicode"/>
          <w:b/>
          <w:bCs/>
          <w:sz w:val="20"/>
          <w:szCs w:val="20"/>
        </w:rPr>
        <w:t>link between diet soda consumption and obesity</w:t>
      </w:r>
      <w:r w:rsidRPr="00727BC9">
        <w:rPr>
          <w:rFonts w:ascii="Lucida Sans Unicode" w:eastAsia="Times New Roman" w:hAnsi="Lucida Sans Unicode" w:cs="Lucida Sans Unicode"/>
          <w:sz w:val="20"/>
          <w:szCs w:val="20"/>
        </w:rPr>
        <w:t>.”</w:t>
      </w:r>
    </w:p>
    <w:p w:rsidR="00727BC9" w:rsidRPr="00727BC9" w:rsidRDefault="00727BC9" w:rsidP="00727BC9">
      <w:pPr>
        <w:spacing w:line="240" w:lineRule="auto"/>
        <w:rPr>
          <w:rFonts w:ascii="Lucida Sans Unicode" w:eastAsia="Times New Roman" w:hAnsi="Lucida Sans Unicode" w:cs="Lucida Sans Unicode"/>
          <w:sz w:val="20"/>
          <w:szCs w:val="20"/>
        </w:rPr>
      </w:pPr>
      <w:r w:rsidRPr="00727BC9">
        <w:rPr>
          <w:rFonts w:ascii="Lucida Sans Unicode" w:eastAsia="Times New Roman" w:hAnsi="Lucida Sans Unicode" w:cs="Lucida Sans Unicode"/>
          <w:sz w:val="24"/>
          <w:szCs w:val="24"/>
        </w:rPr>
        <w:t>Artificial sweeteners confuse reward</w:t>
      </w:r>
    </w:p>
    <w:p w:rsidR="00727BC9" w:rsidRPr="00727BC9" w:rsidRDefault="00727BC9" w:rsidP="00727BC9">
      <w:pPr>
        <w:spacing w:line="240" w:lineRule="auto"/>
        <w:rPr>
          <w:rFonts w:ascii="Lucida Sans Unicode" w:eastAsia="Times New Roman" w:hAnsi="Lucida Sans Unicode" w:cs="Lucida Sans Unicode"/>
          <w:sz w:val="20"/>
          <w:szCs w:val="20"/>
        </w:rPr>
      </w:pPr>
      <w:r w:rsidRPr="00727BC9">
        <w:rPr>
          <w:rFonts w:ascii="Lucida Sans Unicode" w:eastAsia="Times New Roman" w:hAnsi="Lucida Sans Unicode" w:cs="Lucida Sans Unicode"/>
          <w:sz w:val="20"/>
          <w:szCs w:val="20"/>
        </w:rPr>
        <w:t xml:space="preserve">A little bit of background: the caudate head is a part of the brain involved in </w:t>
      </w:r>
      <w:r w:rsidRPr="00727BC9">
        <w:rPr>
          <w:rFonts w:ascii="Lucida Sans Unicode" w:eastAsia="Times New Roman" w:hAnsi="Lucida Sans Unicode" w:cs="Lucida Sans Unicode"/>
          <w:b/>
          <w:bCs/>
          <w:sz w:val="20"/>
          <w:szCs w:val="20"/>
        </w:rPr>
        <w:t>signaling reward and controlling food intake</w:t>
      </w:r>
      <w:r w:rsidRPr="00727BC9">
        <w:rPr>
          <w:rFonts w:ascii="Lucida Sans Unicode" w:eastAsia="Times New Roman" w:hAnsi="Lucida Sans Unicode" w:cs="Lucida Sans Unicode"/>
          <w:sz w:val="20"/>
          <w:szCs w:val="20"/>
        </w:rPr>
        <w:t>—and its decreased activity in the brains of diet soda drinkers has substantial implications.</w:t>
      </w:r>
    </w:p>
    <w:p w:rsidR="00727BC9" w:rsidRPr="00727BC9" w:rsidRDefault="00727BC9" w:rsidP="00727BC9">
      <w:pPr>
        <w:spacing w:line="240" w:lineRule="auto"/>
        <w:rPr>
          <w:rFonts w:ascii="Lucida Sans Unicode" w:eastAsia="Times New Roman" w:hAnsi="Lucida Sans Unicode" w:cs="Lucida Sans Unicode"/>
          <w:sz w:val="20"/>
          <w:szCs w:val="20"/>
        </w:rPr>
      </w:pPr>
      <w:r w:rsidRPr="00727BC9">
        <w:rPr>
          <w:rFonts w:ascii="Lucida Sans Unicode" w:eastAsia="Times New Roman" w:hAnsi="Lucida Sans Unicode" w:cs="Lucida Sans Unicode"/>
          <w:sz w:val="20"/>
          <w:szCs w:val="20"/>
        </w:rPr>
        <w:t xml:space="preserve">Researchers posit that consumption of diet soda had confused the reward loops normally processed by the caudate head: because sweetness was no longer a reliable indicator of incoming calories, </w:t>
      </w:r>
      <w:r w:rsidRPr="00727BC9">
        <w:rPr>
          <w:rFonts w:ascii="Lucida Sans Unicode" w:eastAsia="Times New Roman" w:hAnsi="Lucida Sans Unicode" w:cs="Lucida Sans Unicode"/>
          <w:b/>
          <w:bCs/>
          <w:sz w:val="20"/>
          <w:szCs w:val="20"/>
        </w:rPr>
        <w:t xml:space="preserve">the brain had trained itself to respond </w:t>
      </w:r>
      <w:r w:rsidRPr="00727BC9">
        <w:rPr>
          <w:rFonts w:ascii="Lucida Sans Unicode" w:eastAsia="Times New Roman" w:hAnsi="Lucida Sans Unicode" w:cs="Lucida Sans Unicode"/>
          <w:sz w:val="20"/>
          <w:szCs w:val="20"/>
        </w:rPr>
        <w:t>less in the face of sweet flavors. Unreliable sweet tastes threw off normal predictions about calories and energy in the changed brains of diet soda drinkers—making it more likely that these people would consume additional calories later in the day.</w:t>
      </w:r>
    </w:p>
    <w:p w:rsidR="00727BC9" w:rsidRPr="00727BC9" w:rsidRDefault="00727BC9" w:rsidP="00727BC9">
      <w:pPr>
        <w:spacing w:line="240" w:lineRule="auto"/>
        <w:rPr>
          <w:rFonts w:ascii="Lucida Sans Unicode" w:eastAsia="Times New Roman" w:hAnsi="Lucida Sans Unicode" w:cs="Lucida Sans Unicode"/>
          <w:sz w:val="20"/>
          <w:szCs w:val="20"/>
        </w:rPr>
      </w:pPr>
      <w:r w:rsidRPr="00727BC9">
        <w:rPr>
          <w:rFonts w:ascii="Lucida Sans Unicode" w:eastAsia="Times New Roman" w:hAnsi="Lucida Sans Unicode" w:cs="Lucida Sans Unicode"/>
          <w:sz w:val="24"/>
          <w:szCs w:val="24"/>
        </w:rPr>
        <w:t>Small choices can affect your brain</w:t>
      </w:r>
    </w:p>
    <w:p w:rsidR="00727BC9" w:rsidRPr="00727BC9" w:rsidRDefault="00727BC9" w:rsidP="00727BC9">
      <w:pPr>
        <w:spacing w:line="240" w:lineRule="auto"/>
        <w:rPr>
          <w:rFonts w:ascii="Lucida Sans Unicode" w:eastAsia="Times New Roman" w:hAnsi="Lucida Sans Unicode" w:cs="Lucida Sans Unicode"/>
          <w:sz w:val="20"/>
          <w:szCs w:val="20"/>
        </w:rPr>
      </w:pPr>
      <w:r w:rsidRPr="00727BC9">
        <w:rPr>
          <w:rFonts w:ascii="Lucida Sans Unicode" w:eastAsia="Times New Roman" w:hAnsi="Lucida Sans Unicode" w:cs="Lucida Sans Unicode"/>
          <w:sz w:val="20"/>
          <w:szCs w:val="20"/>
        </w:rPr>
        <w:t xml:space="preserve">This newest study is pretty preliminary; it’s difficult to say how drastically diet sodas can affect bigger questions of lifestyle and health based on such short-term brain activation patterns. Still, this recent investigation provides an interesting reflection on how choices and actions made in everyday life can powerfully influence the way your brain is wired—in other words, the concept of </w:t>
      </w:r>
      <w:r w:rsidRPr="00727BC9">
        <w:rPr>
          <w:rFonts w:ascii="Lucida Sans Unicode" w:eastAsia="Times New Roman" w:hAnsi="Lucida Sans Unicode" w:cs="Lucida Sans Unicode"/>
          <w:b/>
          <w:bCs/>
          <w:sz w:val="20"/>
          <w:szCs w:val="20"/>
        </w:rPr>
        <w:t>neuroplasticity</w:t>
      </w:r>
      <w:r w:rsidRPr="00727BC9">
        <w:rPr>
          <w:rFonts w:ascii="Lucida Sans Unicode" w:eastAsia="Times New Roman" w:hAnsi="Lucida Sans Unicode" w:cs="Lucida Sans Unicode"/>
          <w:sz w:val="20"/>
          <w:szCs w:val="20"/>
        </w:rPr>
        <w:t>.</w:t>
      </w:r>
    </w:p>
    <w:p w:rsidR="00727BC9" w:rsidRPr="00727BC9" w:rsidRDefault="00727BC9" w:rsidP="00727BC9">
      <w:pPr>
        <w:spacing w:line="240" w:lineRule="auto"/>
        <w:rPr>
          <w:rFonts w:ascii="Lucida Sans Unicode" w:eastAsia="Times New Roman" w:hAnsi="Lucida Sans Unicode" w:cs="Lucida Sans Unicode"/>
          <w:sz w:val="20"/>
          <w:szCs w:val="20"/>
        </w:rPr>
      </w:pPr>
      <w:r w:rsidRPr="00727BC9">
        <w:rPr>
          <w:rFonts w:ascii="Lucida Sans Unicode" w:eastAsia="Times New Roman" w:hAnsi="Lucida Sans Unicode" w:cs="Lucida Sans Unicode"/>
          <w:sz w:val="20"/>
          <w:szCs w:val="20"/>
        </w:rPr>
        <w:t>We can’t always foresee the unintended negative responses our brain makes—who would have thought diet coke might do quite the opposite of what its name suggests</w:t>
      </w:r>
    </w:p>
    <w:p w:rsidR="00CA5CC2" w:rsidRDefault="00CA5CC2"/>
    <w:sectPr w:rsidR="00CA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C9"/>
    <w:rsid w:val="00727BC9"/>
    <w:rsid w:val="00CA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081477">
      <w:bodyDiv w:val="1"/>
      <w:marLeft w:val="0"/>
      <w:marRight w:val="0"/>
      <w:marTop w:val="0"/>
      <w:marBottom w:val="0"/>
      <w:divBdr>
        <w:top w:val="none" w:sz="0" w:space="0" w:color="auto"/>
        <w:left w:val="none" w:sz="0" w:space="0" w:color="auto"/>
        <w:bottom w:val="none" w:sz="0" w:space="0" w:color="auto"/>
        <w:right w:val="none" w:sz="0" w:space="0" w:color="auto"/>
      </w:divBdr>
      <w:divsChild>
        <w:div w:id="649946278">
          <w:marLeft w:val="0"/>
          <w:marRight w:val="0"/>
          <w:marTop w:val="0"/>
          <w:marBottom w:val="0"/>
          <w:divBdr>
            <w:top w:val="none" w:sz="0" w:space="0" w:color="auto"/>
            <w:left w:val="none" w:sz="0" w:space="0" w:color="auto"/>
            <w:bottom w:val="none" w:sz="0" w:space="0" w:color="auto"/>
            <w:right w:val="none" w:sz="0" w:space="0" w:color="auto"/>
          </w:divBdr>
          <w:divsChild>
            <w:div w:id="1148401452">
              <w:marLeft w:val="0"/>
              <w:marRight w:val="0"/>
              <w:marTop w:val="0"/>
              <w:marBottom w:val="0"/>
              <w:divBdr>
                <w:top w:val="none" w:sz="0" w:space="0" w:color="auto"/>
                <w:left w:val="none" w:sz="0" w:space="0" w:color="auto"/>
                <w:bottom w:val="none" w:sz="0" w:space="0" w:color="auto"/>
                <w:right w:val="none" w:sz="0" w:space="0" w:color="auto"/>
              </w:divBdr>
              <w:divsChild>
                <w:div w:id="1821265320">
                  <w:marLeft w:val="0"/>
                  <w:marRight w:val="0"/>
                  <w:marTop w:val="0"/>
                  <w:marBottom w:val="0"/>
                  <w:divBdr>
                    <w:top w:val="none" w:sz="0" w:space="0" w:color="auto"/>
                    <w:left w:val="none" w:sz="0" w:space="0" w:color="auto"/>
                    <w:bottom w:val="none" w:sz="0" w:space="0" w:color="auto"/>
                    <w:right w:val="none" w:sz="0" w:space="0" w:color="auto"/>
                  </w:divBdr>
                  <w:divsChild>
                    <w:div w:id="1460296246">
                      <w:marLeft w:val="0"/>
                      <w:marRight w:val="0"/>
                      <w:marTop w:val="0"/>
                      <w:marBottom w:val="0"/>
                      <w:divBdr>
                        <w:top w:val="none" w:sz="0" w:space="0" w:color="auto"/>
                        <w:left w:val="none" w:sz="0" w:space="0" w:color="auto"/>
                        <w:bottom w:val="none" w:sz="0" w:space="0" w:color="auto"/>
                        <w:right w:val="none" w:sz="0" w:space="0" w:color="auto"/>
                      </w:divBdr>
                      <w:divsChild>
                        <w:div w:id="1439183080">
                          <w:marLeft w:val="0"/>
                          <w:marRight w:val="0"/>
                          <w:marTop w:val="0"/>
                          <w:marBottom w:val="0"/>
                          <w:divBdr>
                            <w:top w:val="none" w:sz="0" w:space="0" w:color="auto"/>
                            <w:left w:val="none" w:sz="0" w:space="0" w:color="auto"/>
                            <w:bottom w:val="none" w:sz="0" w:space="0" w:color="auto"/>
                            <w:right w:val="none" w:sz="0" w:space="0" w:color="auto"/>
                          </w:divBdr>
                          <w:divsChild>
                            <w:div w:id="1262643793">
                              <w:marLeft w:val="0"/>
                              <w:marRight w:val="0"/>
                              <w:marTop w:val="0"/>
                              <w:marBottom w:val="0"/>
                              <w:divBdr>
                                <w:top w:val="none" w:sz="0" w:space="0" w:color="auto"/>
                                <w:left w:val="none" w:sz="0" w:space="0" w:color="auto"/>
                                <w:bottom w:val="none" w:sz="0" w:space="0" w:color="auto"/>
                                <w:right w:val="none" w:sz="0" w:space="0" w:color="auto"/>
                              </w:divBdr>
                              <w:divsChild>
                                <w:div w:id="1497381530">
                                  <w:marLeft w:val="0"/>
                                  <w:marRight w:val="0"/>
                                  <w:marTop w:val="0"/>
                                  <w:marBottom w:val="0"/>
                                  <w:divBdr>
                                    <w:top w:val="none" w:sz="0" w:space="0" w:color="auto"/>
                                    <w:left w:val="none" w:sz="0" w:space="0" w:color="auto"/>
                                    <w:bottom w:val="none" w:sz="0" w:space="0" w:color="auto"/>
                                    <w:right w:val="none" w:sz="0" w:space="0" w:color="auto"/>
                                  </w:divBdr>
                                  <w:divsChild>
                                    <w:div w:id="964625854">
                                      <w:marLeft w:val="0"/>
                                      <w:marRight w:val="0"/>
                                      <w:marTop w:val="0"/>
                                      <w:marBottom w:val="0"/>
                                      <w:divBdr>
                                        <w:top w:val="none" w:sz="0" w:space="0" w:color="auto"/>
                                        <w:left w:val="none" w:sz="0" w:space="0" w:color="auto"/>
                                        <w:bottom w:val="none" w:sz="0" w:space="0" w:color="auto"/>
                                        <w:right w:val="none" w:sz="0" w:space="0" w:color="auto"/>
                                      </w:divBdr>
                                      <w:divsChild>
                                        <w:div w:id="1669284803">
                                          <w:marLeft w:val="0"/>
                                          <w:marRight w:val="0"/>
                                          <w:marTop w:val="0"/>
                                          <w:marBottom w:val="0"/>
                                          <w:divBdr>
                                            <w:top w:val="none" w:sz="0" w:space="0" w:color="auto"/>
                                            <w:left w:val="none" w:sz="0" w:space="0" w:color="auto"/>
                                            <w:bottom w:val="none" w:sz="0" w:space="0" w:color="auto"/>
                                            <w:right w:val="none" w:sz="0" w:space="0" w:color="auto"/>
                                          </w:divBdr>
                                          <w:divsChild>
                                            <w:div w:id="1181431704">
                                              <w:marLeft w:val="0"/>
                                              <w:marRight w:val="0"/>
                                              <w:marTop w:val="0"/>
                                              <w:marBottom w:val="0"/>
                                              <w:divBdr>
                                                <w:top w:val="none" w:sz="0" w:space="0" w:color="auto"/>
                                                <w:left w:val="none" w:sz="0" w:space="0" w:color="auto"/>
                                                <w:bottom w:val="none" w:sz="0" w:space="0" w:color="auto"/>
                                                <w:right w:val="none" w:sz="0" w:space="0" w:color="auto"/>
                                              </w:divBdr>
                                              <w:divsChild>
                                                <w:div w:id="941690986">
                                                  <w:marLeft w:val="0"/>
                                                  <w:marRight w:val="0"/>
                                                  <w:marTop w:val="0"/>
                                                  <w:marBottom w:val="0"/>
                                                  <w:divBdr>
                                                    <w:top w:val="none" w:sz="0" w:space="0" w:color="auto"/>
                                                    <w:left w:val="none" w:sz="0" w:space="0" w:color="auto"/>
                                                    <w:bottom w:val="none" w:sz="0" w:space="0" w:color="auto"/>
                                                    <w:right w:val="none" w:sz="0" w:space="0" w:color="auto"/>
                                                  </w:divBdr>
                                                  <w:divsChild>
                                                    <w:div w:id="1678918739">
                                                      <w:marLeft w:val="0"/>
                                                      <w:marRight w:val="0"/>
                                                      <w:marTop w:val="0"/>
                                                      <w:marBottom w:val="0"/>
                                                      <w:divBdr>
                                                        <w:top w:val="none" w:sz="0" w:space="0" w:color="auto"/>
                                                        <w:left w:val="none" w:sz="0" w:space="0" w:color="auto"/>
                                                        <w:bottom w:val="none" w:sz="0" w:space="0" w:color="auto"/>
                                                        <w:right w:val="none" w:sz="0" w:space="0" w:color="auto"/>
                                                      </w:divBdr>
                                                      <w:divsChild>
                                                        <w:div w:id="594635205">
                                                          <w:marLeft w:val="0"/>
                                                          <w:marRight w:val="0"/>
                                                          <w:marTop w:val="0"/>
                                                          <w:marBottom w:val="0"/>
                                                          <w:divBdr>
                                                            <w:top w:val="none" w:sz="0" w:space="0" w:color="auto"/>
                                                            <w:left w:val="none" w:sz="0" w:space="0" w:color="auto"/>
                                                            <w:bottom w:val="none" w:sz="0" w:space="0" w:color="auto"/>
                                                            <w:right w:val="none" w:sz="0" w:space="0" w:color="auto"/>
                                                          </w:divBdr>
                                                          <w:divsChild>
                                                            <w:div w:id="1753816394">
                                                              <w:marLeft w:val="0"/>
                                                              <w:marRight w:val="150"/>
                                                              <w:marTop w:val="0"/>
                                                              <w:marBottom w:val="150"/>
                                                              <w:divBdr>
                                                                <w:top w:val="none" w:sz="0" w:space="0" w:color="auto"/>
                                                                <w:left w:val="none" w:sz="0" w:space="0" w:color="auto"/>
                                                                <w:bottom w:val="none" w:sz="0" w:space="0" w:color="auto"/>
                                                                <w:right w:val="none" w:sz="0" w:space="0" w:color="auto"/>
                                                              </w:divBdr>
                                                              <w:divsChild>
                                                                <w:div w:id="638149181">
                                                                  <w:marLeft w:val="0"/>
                                                                  <w:marRight w:val="0"/>
                                                                  <w:marTop w:val="0"/>
                                                                  <w:marBottom w:val="0"/>
                                                                  <w:divBdr>
                                                                    <w:top w:val="none" w:sz="0" w:space="0" w:color="auto"/>
                                                                    <w:left w:val="none" w:sz="0" w:space="0" w:color="auto"/>
                                                                    <w:bottom w:val="none" w:sz="0" w:space="0" w:color="auto"/>
                                                                    <w:right w:val="none" w:sz="0" w:space="0" w:color="auto"/>
                                                                  </w:divBdr>
                                                                  <w:divsChild>
                                                                    <w:div w:id="1086265050">
                                                                      <w:marLeft w:val="0"/>
                                                                      <w:marRight w:val="0"/>
                                                                      <w:marTop w:val="0"/>
                                                                      <w:marBottom w:val="0"/>
                                                                      <w:divBdr>
                                                                        <w:top w:val="none" w:sz="0" w:space="0" w:color="auto"/>
                                                                        <w:left w:val="none" w:sz="0" w:space="0" w:color="auto"/>
                                                                        <w:bottom w:val="none" w:sz="0" w:space="0" w:color="auto"/>
                                                                        <w:right w:val="none" w:sz="0" w:space="0" w:color="auto"/>
                                                                      </w:divBdr>
                                                                      <w:divsChild>
                                                                        <w:div w:id="589774434">
                                                                          <w:marLeft w:val="0"/>
                                                                          <w:marRight w:val="0"/>
                                                                          <w:marTop w:val="0"/>
                                                                          <w:marBottom w:val="0"/>
                                                                          <w:divBdr>
                                                                            <w:top w:val="none" w:sz="0" w:space="0" w:color="auto"/>
                                                                            <w:left w:val="none" w:sz="0" w:space="0" w:color="auto"/>
                                                                            <w:bottom w:val="none" w:sz="0" w:space="0" w:color="auto"/>
                                                                            <w:right w:val="none" w:sz="0" w:space="0" w:color="auto"/>
                                                                          </w:divBdr>
                                                                          <w:divsChild>
                                                                            <w:div w:id="38550069">
                                                                              <w:marLeft w:val="0"/>
                                                                              <w:marRight w:val="0"/>
                                                                              <w:marTop w:val="0"/>
                                                                              <w:marBottom w:val="0"/>
                                                                              <w:divBdr>
                                                                                <w:top w:val="none" w:sz="0" w:space="0" w:color="auto"/>
                                                                                <w:left w:val="none" w:sz="0" w:space="0" w:color="auto"/>
                                                                                <w:bottom w:val="none" w:sz="0" w:space="0" w:color="auto"/>
                                                                                <w:right w:val="none" w:sz="0" w:space="0" w:color="auto"/>
                                                                              </w:divBdr>
                                                                              <w:divsChild>
                                                                                <w:div w:id="939338472">
                                                                                  <w:marLeft w:val="0"/>
                                                                                  <w:marRight w:val="0"/>
                                                                                  <w:marTop w:val="0"/>
                                                                                  <w:marBottom w:val="0"/>
                                                                                  <w:divBdr>
                                                                                    <w:top w:val="none" w:sz="0" w:space="0" w:color="auto"/>
                                                                                    <w:left w:val="none" w:sz="0" w:space="0" w:color="auto"/>
                                                                                    <w:bottom w:val="none" w:sz="0" w:space="0" w:color="auto"/>
                                                                                    <w:right w:val="none" w:sz="0" w:space="0" w:color="auto"/>
                                                                                  </w:divBdr>
                                                                                  <w:divsChild>
                                                                                    <w:div w:id="1925996429">
                                                                                      <w:marLeft w:val="0"/>
                                                                                      <w:marRight w:val="0"/>
                                                                                      <w:marTop w:val="0"/>
                                                                                      <w:marBottom w:val="0"/>
                                                                                      <w:divBdr>
                                                                                        <w:top w:val="none" w:sz="0" w:space="0" w:color="auto"/>
                                                                                        <w:left w:val="none" w:sz="0" w:space="0" w:color="auto"/>
                                                                                        <w:bottom w:val="none" w:sz="0" w:space="0" w:color="auto"/>
                                                                                        <w:right w:val="none" w:sz="0" w:space="0" w:color="auto"/>
                                                                                      </w:divBdr>
                                                                                    </w:div>
                                                                                    <w:div w:id="1193955945">
                                                                                      <w:marLeft w:val="0"/>
                                                                                      <w:marRight w:val="0"/>
                                                                                      <w:marTop w:val="240"/>
                                                                                      <w:marBottom w:val="240"/>
                                                                                      <w:divBdr>
                                                                                        <w:top w:val="none" w:sz="0" w:space="0" w:color="auto"/>
                                                                                        <w:left w:val="none" w:sz="0" w:space="0" w:color="auto"/>
                                                                                        <w:bottom w:val="none" w:sz="0" w:space="0" w:color="auto"/>
                                                                                        <w:right w:val="none" w:sz="0" w:space="0" w:color="auto"/>
                                                                                      </w:divBdr>
                                                                                    </w:div>
                                                                                    <w:div w:id="468787238">
                                                                                      <w:marLeft w:val="0"/>
                                                                                      <w:marRight w:val="0"/>
                                                                                      <w:marTop w:val="280"/>
                                                                                      <w:marBottom w:val="280"/>
                                                                                      <w:divBdr>
                                                                                        <w:top w:val="none" w:sz="0" w:space="0" w:color="auto"/>
                                                                                        <w:left w:val="none" w:sz="0" w:space="0" w:color="auto"/>
                                                                                        <w:bottom w:val="none" w:sz="0" w:space="0" w:color="auto"/>
                                                                                        <w:right w:val="none" w:sz="0" w:space="0" w:color="auto"/>
                                                                                      </w:divBdr>
                                                                                    </w:div>
                                                                                    <w:div w:id="1808352376">
                                                                                      <w:marLeft w:val="0"/>
                                                                                      <w:marRight w:val="0"/>
                                                                                      <w:marTop w:val="480"/>
                                                                                      <w:marBottom w:val="240"/>
                                                                                      <w:divBdr>
                                                                                        <w:top w:val="none" w:sz="0" w:space="0" w:color="auto"/>
                                                                                        <w:left w:val="none" w:sz="0" w:space="0" w:color="auto"/>
                                                                                        <w:bottom w:val="none" w:sz="0" w:space="0" w:color="auto"/>
                                                                                        <w:right w:val="none" w:sz="0" w:space="0" w:color="auto"/>
                                                                                      </w:divBdr>
                                                                                    </w:div>
                                                                                    <w:div w:id="1466586659">
                                                                                      <w:marLeft w:val="0"/>
                                                                                      <w:marRight w:val="0"/>
                                                                                      <w:marTop w:val="280"/>
                                                                                      <w:marBottom w:val="280"/>
                                                                                      <w:divBdr>
                                                                                        <w:top w:val="none" w:sz="0" w:space="0" w:color="auto"/>
                                                                                        <w:left w:val="none" w:sz="0" w:space="0" w:color="auto"/>
                                                                                        <w:bottom w:val="none" w:sz="0" w:space="0" w:color="auto"/>
                                                                                        <w:right w:val="none" w:sz="0" w:space="0" w:color="auto"/>
                                                                                      </w:divBdr>
                                                                                    </w:div>
                                                                                    <w:div w:id="439690782">
                                                                                      <w:marLeft w:val="0"/>
                                                                                      <w:marRight w:val="0"/>
                                                                                      <w:marTop w:val="280"/>
                                                                                      <w:marBottom w:val="280"/>
                                                                                      <w:divBdr>
                                                                                        <w:top w:val="none" w:sz="0" w:space="0" w:color="auto"/>
                                                                                        <w:left w:val="none" w:sz="0" w:space="0" w:color="auto"/>
                                                                                        <w:bottom w:val="none" w:sz="0" w:space="0" w:color="auto"/>
                                                                                        <w:right w:val="none" w:sz="0" w:space="0" w:color="auto"/>
                                                                                      </w:divBdr>
                                                                                    </w:div>
                                                                                    <w:div w:id="1309287144">
                                                                                      <w:marLeft w:val="0"/>
                                                                                      <w:marRight w:val="0"/>
                                                                                      <w:marTop w:val="480"/>
                                                                                      <w:marBottom w:val="240"/>
                                                                                      <w:divBdr>
                                                                                        <w:top w:val="none" w:sz="0" w:space="0" w:color="auto"/>
                                                                                        <w:left w:val="none" w:sz="0" w:space="0" w:color="auto"/>
                                                                                        <w:bottom w:val="none" w:sz="0" w:space="0" w:color="auto"/>
                                                                                        <w:right w:val="none" w:sz="0" w:space="0" w:color="auto"/>
                                                                                      </w:divBdr>
                                                                                    </w:div>
                                                                                    <w:div w:id="884760087">
                                                                                      <w:marLeft w:val="0"/>
                                                                                      <w:marRight w:val="0"/>
                                                                                      <w:marTop w:val="280"/>
                                                                                      <w:marBottom w:val="280"/>
                                                                                      <w:divBdr>
                                                                                        <w:top w:val="none" w:sz="0" w:space="0" w:color="auto"/>
                                                                                        <w:left w:val="none" w:sz="0" w:space="0" w:color="auto"/>
                                                                                        <w:bottom w:val="none" w:sz="0" w:space="0" w:color="auto"/>
                                                                                        <w:right w:val="none" w:sz="0" w:space="0" w:color="auto"/>
                                                                                      </w:divBdr>
                                                                                    </w:div>
                                                                                    <w:div w:id="1233351692">
                                                                                      <w:marLeft w:val="0"/>
                                                                                      <w:marRight w:val="0"/>
                                                                                      <w:marTop w:val="280"/>
                                                                                      <w:marBottom w:val="280"/>
                                                                                      <w:divBdr>
                                                                                        <w:top w:val="none" w:sz="0" w:space="0" w:color="auto"/>
                                                                                        <w:left w:val="none" w:sz="0" w:space="0" w:color="auto"/>
                                                                                        <w:bottom w:val="none" w:sz="0" w:space="0" w:color="auto"/>
                                                                                        <w:right w:val="none" w:sz="0" w:space="0" w:color="auto"/>
                                                                                      </w:divBdr>
                                                                                    </w:div>
                                                                                    <w:div w:id="472988470">
                                                                                      <w:marLeft w:val="0"/>
                                                                                      <w:marRight w:val="0"/>
                                                                                      <w:marTop w:val="480"/>
                                                                                      <w:marBottom w:val="240"/>
                                                                                      <w:divBdr>
                                                                                        <w:top w:val="none" w:sz="0" w:space="0" w:color="auto"/>
                                                                                        <w:left w:val="none" w:sz="0" w:space="0" w:color="auto"/>
                                                                                        <w:bottom w:val="none" w:sz="0" w:space="0" w:color="auto"/>
                                                                                        <w:right w:val="none" w:sz="0" w:space="0" w:color="auto"/>
                                                                                      </w:divBdr>
                                                                                    </w:div>
                                                                                    <w:div w:id="379063248">
                                                                                      <w:marLeft w:val="0"/>
                                                                                      <w:marRight w:val="0"/>
                                                                                      <w:marTop w:val="280"/>
                                                                                      <w:marBottom w:val="280"/>
                                                                                      <w:divBdr>
                                                                                        <w:top w:val="none" w:sz="0" w:space="0" w:color="auto"/>
                                                                                        <w:left w:val="none" w:sz="0" w:space="0" w:color="auto"/>
                                                                                        <w:bottom w:val="none" w:sz="0" w:space="0" w:color="auto"/>
                                                                                        <w:right w:val="none" w:sz="0" w:space="0" w:color="auto"/>
                                                                                      </w:divBdr>
                                                                                    </w:div>
                                                                                    <w:div w:id="66952607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2012-10-17T14:20:00Z</dcterms:created>
  <dcterms:modified xsi:type="dcterms:W3CDTF">2012-10-17T14:22:00Z</dcterms:modified>
</cp:coreProperties>
</file>